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E7" w:rsidRPr="00E22FEE" w:rsidRDefault="000E5229" w:rsidP="004B5C2C">
      <w:pPr>
        <w:pStyle w:val="Default"/>
        <w:rPr>
          <w:rFonts w:asciiTheme="minorHAnsi" w:hAnsiTheme="minorHAnsi"/>
          <w:sz w:val="40"/>
          <w:szCs w:val="40"/>
        </w:rPr>
      </w:pPr>
      <w:r w:rsidRPr="00E22FEE">
        <w:rPr>
          <w:rFonts w:asciiTheme="minorHAnsi" w:hAnsiTheme="minorHAnsi"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03CA" wp14:editId="40F22DD5">
                <wp:simplePos x="0" y="0"/>
                <wp:positionH relativeFrom="column">
                  <wp:posOffset>-76199</wp:posOffset>
                </wp:positionH>
                <wp:positionV relativeFrom="paragraph">
                  <wp:posOffset>57150</wp:posOffset>
                </wp:positionV>
                <wp:extent cx="6172200" cy="1692323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92323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CF0" w:rsidRPr="00923882" w:rsidRDefault="000C6CF0" w:rsidP="000E5229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This school aims to </w:t>
                            </w: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provide a dynamic learning culture that promotes integrity, innovation and the individual. We aim for and value: </w:t>
                            </w:r>
                          </w:p>
                          <w:p w:rsidR="000C6CF0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safe and supportive environment.</w:t>
                            </w:r>
                          </w:p>
                          <w:p w:rsidR="000C6CF0" w:rsidRPr="00923882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Integrity and honesty in our actions and relationships </w:t>
                            </w:r>
                          </w:p>
                          <w:p w:rsidR="000C6CF0" w:rsidRPr="00923882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Diversity in our curriculum, in each other, and in our community</w:t>
                            </w:r>
                          </w:p>
                          <w:p w:rsidR="000C6CF0" w:rsidRPr="00923882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Strong and open communication between our school and our homes, and between our teachers, our students and our families</w:t>
                            </w:r>
                          </w:p>
                          <w:p w:rsidR="000C6CF0" w:rsidRPr="000E5229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commitment to social justice and a passion to protect and improve our environment and our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.5pt;width:486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" fillcolor="white [3201]" strokecolor="#4f81bd [3204]">
                <v:textbox>
                  <w:txbxContent>
                    <w:p w:rsidR="000C6CF0" w:rsidRPr="00923882" w:rsidRDefault="000C6CF0" w:rsidP="000E5229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This school aims to </w:t>
                      </w: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provide a dynamic learning culture that promotes integrity, innovation and the individual. We aim for and value: </w:t>
                      </w:r>
                    </w:p>
                    <w:p w:rsidR="000C6CF0" w:rsidRDefault="000C6CF0" w:rsidP="000E5229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safe and supportive environment.</w:t>
                      </w:r>
                    </w:p>
                    <w:p w:rsidR="000C6CF0" w:rsidRPr="00923882" w:rsidRDefault="000C6CF0" w:rsidP="000E5229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Integrity and honesty in our actions and relationships </w:t>
                      </w:r>
                    </w:p>
                    <w:p w:rsidR="000C6CF0" w:rsidRPr="00923882" w:rsidRDefault="000C6CF0" w:rsidP="000E5229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Diversity in our curriculum, in each other, and in our community</w:t>
                      </w:r>
                    </w:p>
                    <w:p w:rsidR="000C6CF0" w:rsidRPr="00923882" w:rsidRDefault="000C6CF0" w:rsidP="000E5229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Strong and open communication between our school and our homes, and between our teachers, our students and our families</w:t>
                      </w:r>
                    </w:p>
                    <w:p w:rsidR="000C6CF0" w:rsidRPr="000E5229" w:rsidRDefault="000C6CF0" w:rsidP="000E5229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commitment to social justice and a passion to protect and improve our environment and our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A51EE7" w:rsidRPr="00E22FEE" w:rsidRDefault="00A51EE7" w:rsidP="00A51EE7">
      <w:pPr>
        <w:pStyle w:val="Default"/>
        <w:rPr>
          <w:rFonts w:asciiTheme="minorHAnsi" w:hAnsiTheme="minorHAnsi"/>
          <w:sz w:val="40"/>
          <w:szCs w:val="40"/>
        </w:rPr>
      </w:pPr>
    </w:p>
    <w:p w:rsidR="005D0211" w:rsidRDefault="005D0211" w:rsidP="00A51EE7">
      <w:pPr>
        <w:pStyle w:val="Default"/>
        <w:rPr>
          <w:rFonts w:asciiTheme="minorHAnsi" w:hAnsiTheme="minorHAnsi"/>
          <w:sz w:val="40"/>
          <w:szCs w:val="40"/>
        </w:rPr>
      </w:pPr>
    </w:p>
    <w:p w:rsidR="00555F84" w:rsidRPr="00E22FEE" w:rsidRDefault="005D0211" w:rsidP="00A51EE7">
      <w:pPr>
        <w:pStyle w:val="Default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E22FEE">
        <w:rPr>
          <w:rFonts w:asciiTheme="minorHAnsi" w:hAnsiTheme="minorHAnsi"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85020" wp14:editId="6D96C891">
                <wp:simplePos x="0" y="0"/>
                <wp:positionH relativeFrom="column">
                  <wp:posOffset>-133350</wp:posOffset>
                </wp:positionH>
                <wp:positionV relativeFrom="paragraph">
                  <wp:posOffset>4679950</wp:posOffset>
                </wp:positionV>
                <wp:extent cx="6296025" cy="3848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8481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CF0" w:rsidRDefault="000C6CF0" w:rsidP="000E5229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Students who attend EdSpace have a range of developmental, learning and emotional disorders.</w:t>
                            </w:r>
                          </w:p>
                          <w:p w:rsidR="000C6CF0" w:rsidRDefault="000C6CF0" w:rsidP="000E5229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They have often experienced trauma, sometimes from previous schools or home environments. Their past learning has been patchy due to a broad range of issues and it takes time to establish trust and enable the student to adapt to a safe and secure environment to relax enough to be open to facilitated learning programs.</w:t>
                            </w:r>
                          </w:p>
                          <w:p w:rsidR="000C6CF0" w:rsidRPr="00923882" w:rsidRDefault="000C6CF0" w:rsidP="000E5229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Our first goal can be for the student just to attend regularly. We build the curriculum based on student interests.</w:t>
                            </w:r>
                          </w:p>
                          <w:p w:rsidR="000C6CF0" w:rsidRPr="00923882" w:rsidRDefault="000C6CF0" w:rsidP="000E5229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 individual, flexible </w:t>
                            </w: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curriculum planning process has been developed by the school which allows us to make decisions about the range of learning experiences offered to our students.</w:t>
                            </w:r>
                            <w:r w:rsidRPr="009238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curriculum planning process ensures:</w:t>
                            </w:r>
                          </w:p>
                          <w:p w:rsidR="000C6CF0" w:rsidRPr="00923882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mechanism for the continuous improvement process</w:t>
                            </w:r>
                          </w:p>
                          <w:p w:rsidR="000C6CF0" w:rsidRPr="00923882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benchmark for quality that is b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ased on student improvement.</w:t>
                            </w:r>
                          </w:p>
                          <w:p w:rsidR="000C6CF0" w:rsidRPr="00923882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daily reporting process and weekly staff meetings exist to discuss student progress.</w:t>
                            </w:r>
                          </w:p>
                          <w:p w:rsidR="000C6CF0" w:rsidRPr="00923882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taff develop a detailed understanding of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where the student is at on a daily basis allowing us to be fluid in our responses in developing goals for student behaviour and learning.</w:t>
                            </w:r>
                          </w:p>
                          <w:p w:rsidR="000C6CF0" w:rsidRPr="00923882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consistency between the curriculum and other school plans</w:t>
                            </w:r>
                          </w:p>
                          <w:p w:rsidR="000C6CF0" w:rsidRPr="00923882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guaranteed and viable curriculum based on the </w:t>
                            </w:r>
                            <w:r w:rsidRPr="00FE7B2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Victorian Curriculum F-10</w:t>
                            </w:r>
                            <w:r w:rsidRPr="009238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C6CF0" w:rsidRDefault="000C6CF0" w:rsidP="000E522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C6CF0" w:rsidRDefault="000C6CF0">
                            <w:r>
                              <w:t>Our goal is to assist students to develop confidence in their learning in a holistic and realistic way by providing a broad range of experiences including workplace and community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5pt;margin-top:368.5pt;width:495.75pt;height:3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" fillcolor="white [3201]" strokecolor="#4f81bd [3204]">
                <v:textbox>
                  <w:txbxContent>
                    <w:p w:rsidR="000C6CF0" w:rsidRDefault="000C6CF0" w:rsidP="000E5229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Students who attend EdSpace have a range of developmental, learning and emotional disorders.</w:t>
                      </w:r>
                    </w:p>
                    <w:p w:rsidR="000C6CF0" w:rsidRDefault="000C6CF0" w:rsidP="000E5229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They have often experienced trauma, sometimes from previous schools or home environments. Their past learning has been patchy due to a broad range of issues and it takes time to establish trust and enable the student to adapt to a safe and secure environment to relax enough to be open to facilitated learning programs.</w:t>
                      </w:r>
                    </w:p>
                    <w:p w:rsidR="000C6CF0" w:rsidRPr="00923882" w:rsidRDefault="000C6CF0" w:rsidP="000E5229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Our first goal can be for the student just to attend regularly. We build the curriculum based on student interests.</w:t>
                      </w:r>
                    </w:p>
                    <w:p w:rsidR="000C6CF0" w:rsidRPr="00923882" w:rsidRDefault="000C6CF0" w:rsidP="000E5229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An individual, flexible </w:t>
                      </w: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curriculum planning process has been developed by the school which allows us to make decisions about the range of learning experiences offered to our students.</w:t>
                      </w:r>
                      <w:r w:rsidRPr="0092388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curriculum planning process ensures:</w:t>
                      </w:r>
                    </w:p>
                    <w:p w:rsidR="000C6CF0" w:rsidRPr="00923882" w:rsidRDefault="000C6CF0" w:rsidP="000E522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mechanism for the continuous improvement process</w:t>
                      </w:r>
                    </w:p>
                    <w:p w:rsidR="000C6CF0" w:rsidRPr="00923882" w:rsidRDefault="000C6CF0" w:rsidP="000E522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benchmark for quality that is b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ased on student improvement.</w:t>
                      </w:r>
                    </w:p>
                    <w:p w:rsidR="000C6CF0" w:rsidRPr="00923882" w:rsidRDefault="000C6CF0" w:rsidP="000E522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daily reporting process and weekly staff meetings exist to discuss student progress.</w:t>
                      </w:r>
                    </w:p>
                    <w:p w:rsidR="000C6CF0" w:rsidRPr="00923882" w:rsidRDefault="000C6CF0" w:rsidP="000E522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taff develop a detailed understanding of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where the student is at on a daily basis allowing us to be fluid in our responses in developing goals for student behaviour and learning.</w:t>
                      </w:r>
                    </w:p>
                    <w:p w:rsidR="000C6CF0" w:rsidRPr="00923882" w:rsidRDefault="000C6CF0" w:rsidP="000E522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consistency between the curriculum and other school plans</w:t>
                      </w:r>
                    </w:p>
                    <w:p w:rsidR="000C6CF0" w:rsidRPr="00923882" w:rsidRDefault="000C6CF0" w:rsidP="000E522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guaranteed and viable curriculum based on the </w:t>
                      </w:r>
                      <w:r w:rsidRPr="00FE7B2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Victorian Curriculum F-10</w:t>
                      </w:r>
                      <w:r w:rsidRPr="009238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0C6CF0" w:rsidRDefault="000C6CF0" w:rsidP="000E5229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0C6CF0" w:rsidRDefault="000C6CF0">
                      <w:r>
                        <w:t>Our goal is to assist students to develop confidence in their learning in a holistic and realistic way by providing a broad range of experiences including workplace and community knowledge.</w:t>
                      </w:r>
                    </w:p>
                  </w:txbxContent>
                </v:textbox>
              </v:shape>
            </w:pict>
          </mc:Fallback>
        </mc:AlternateContent>
      </w:r>
      <w:r w:rsidRPr="00E22FEE">
        <w:rPr>
          <w:rFonts w:asciiTheme="minorHAnsi" w:hAnsiTheme="minorHAnsi"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6D89E" wp14:editId="2130CCAA">
                <wp:simplePos x="0" y="0"/>
                <wp:positionH relativeFrom="column">
                  <wp:posOffset>-76200</wp:posOffset>
                </wp:positionH>
                <wp:positionV relativeFrom="paragraph">
                  <wp:posOffset>869950</wp:posOffset>
                </wp:positionV>
                <wp:extent cx="6172200" cy="3695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957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CF0" w:rsidRDefault="000C6CF0" w:rsidP="000E5229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school is committed to offering a comprehensive curriculum based on the Victorian Curriculum F-10. </w:t>
                            </w:r>
                          </w:p>
                          <w:p w:rsidR="000C6CF0" w:rsidRDefault="000C6CF0" w:rsidP="000E5229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school has some unique offerings including:</w:t>
                            </w:r>
                          </w:p>
                          <w:p w:rsidR="000C6CF0" w:rsidRDefault="000C6CF0" w:rsidP="00E22FE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Small group sizes and high student to staff ratio.</w:t>
                            </w:r>
                          </w:p>
                          <w:p w:rsidR="000C6CF0" w:rsidRDefault="000C6CF0" w:rsidP="000E5229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2F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Constant supervision and adult role modelling throughout the school day.</w:t>
                            </w:r>
                          </w:p>
                          <w:p w:rsidR="000C6CF0" w:rsidRPr="00E22FEE" w:rsidRDefault="000C6CF0" w:rsidP="00E22FE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E22FEE">
                              <w:rPr>
                                <w:sz w:val="20"/>
                              </w:rPr>
                              <w:t>Weekly Speech Therapist visits to all students in small groups.</w:t>
                            </w:r>
                          </w:p>
                          <w:p w:rsidR="000C6CF0" w:rsidRPr="00E22FEE" w:rsidRDefault="000C6CF0" w:rsidP="00E22FE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Access to community services supporting students in daily living skills such as shopping, accessing the library, pool and gym.</w:t>
                            </w:r>
                          </w:p>
                          <w:p w:rsidR="000C6CF0" w:rsidRPr="00E22FEE" w:rsidRDefault="000C6CF0" w:rsidP="00E22FE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A strong bike riding culture including a workplace environment called “Wheelie Awesome”.</w:t>
                            </w:r>
                          </w:p>
                          <w:p w:rsidR="000C6CF0" w:rsidRPr="00E22FEE" w:rsidRDefault="000C6CF0" w:rsidP="00E22FE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offer 3 Vocational Education and training Certificates when students turn 15 years.</w:t>
                            </w:r>
                          </w:p>
                          <w:p w:rsidR="000C6CF0" w:rsidRPr="00CB04B2" w:rsidRDefault="000C6CF0" w:rsidP="00E22FE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Certificates are Certificate II in Business, Certificate II in Outdoor Recreation and Certificate III in Media.</w:t>
                            </w:r>
                          </w:p>
                          <w:p w:rsidR="000C6CF0" w:rsidRPr="00CB04B2" w:rsidRDefault="000C6CF0" w:rsidP="00E22FE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offer School based Traineeships in Certificate II in Agriculture on a farm linked to the school.</w:t>
                            </w:r>
                          </w:p>
                          <w:p w:rsidR="000C6CF0" w:rsidRPr="006B7FB6" w:rsidRDefault="000C6CF0" w:rsidP="00E22FE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have 2 Businesses located next to the school. Benalla Dogs for Life is a dog grooming facility offering services to the Community. We have a therapy dog that enables students to offer community programs in childcare and aged care facilities.</w:t>
                            </w:r>
                          </w:p>
                          <w:p w:rsidR="000C6CF0" w:rsidRPr="00387355" w:rsidRDefault="000C6CF0" w:rsidP="00E22FE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EdSpace is striving to lead students into the world of STEM, educating staff and students to use the latest educational technology available to help them learn.</w:t>
                            </w:r>
                          </w:p>
                          <w:p w:rsidR="00387355" w:rsidRPr="00387355" w:rsidRDefault="00387355" w:rsidP="00E22FE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want to improve our environment and teach students how to grow and eat healthy produce. EdSpace is a Stephanie Alexander kitchen garden School and follows this curriculum to engage students in natural growing cycles for food and healthy consumption of the foods they grow.</w:t>
                            </w:r>
                          </w:p>
                          <w:p w:rsidR="00387355" w:rsidRPr="00CB04B2" w:rsidRDefault="00387355" w:rsidP="00E22FE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EdSpace is in the process of developing a farm based curriculum for all students based on the enjoyment students can have in working with animals and learning how to care for them and their role in our world.</w:t>
                            </w:r>
                          </w:p>
                          <w:p w:rsidR="000C6CF0" w:rsidRPr="00E22FEE" w:rsidRDefault="000C6CF0" w:rsidP="00CB04B2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  <w:p w:rsidR="000C6CF0" w:rsidRDefault="000C6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68.5pt;width:486pt;height:2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" fillcolor="white [3201]" strokecolor="#4f81bd [3204]">
                <v:textbox>
                  <w:txbxContent>
                    <w:p w:rsidR="000C6CF0" w:rsidRDefault="000C6CF0" w:rsidP="000E5229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school is committed to offering a comprehensive curriculum based on the Victorian Curriculum F-10. </w:t>
                      </w:r>
                    </w:p>
                    <w:p w:rsidR="000C6CF0" w:rsidRDefault="000C6CF0" w:rsidP="000E5229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school has some unique offerings including:</w:t>
                      </w:r>
                    </w:p>
                    <w:p w:rsidR="000C6CF0" w:rsidRDefault="000C6CF0" w:rsidP="00E22FE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Small group sizes and high student to staff ratio.</w:t>
                      </w:r>
                    </w:p>
                    <w:p w:rsidR="000C6CF0" w:rsidRDefault="000C6CF0" w:rsidP="000E5229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22F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Constant supervision and adult role modelling throughout the school day.</w:t>
                      </w:r>
                    </w:p>
                    <w:p w:rsidR="000C6CF0" w:rsidRPr="00E22FEE" w:rsidRDefault="000C6CF0" w:rsidP="00E22FE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E22FEE">
                        <w:rPr>
                          <w:sz w:val="20"/>
                        </w:rPr>
                        <w:t>Weekly Speech Therapist visits to all students in small groups.</w:t>
                      </w:r>
                    </w:p>
                    <w:p w:rsidR="000C6CF0" w:rsidRPr="00E22FEE" w:rsidRDefault="000C6CF0" w:rsidP="00E22FE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>Access to community services supporting students in daily living skills such as shopping, accessing the library, pool and gym.</w:t>
                      </w:r>
                    </w:p>
                    <w:p w:rsidR="000C6CF0" w:rsidRPr="00E22FEE" w:rsidRDefault="000C6CF0" w:rsidP="00E22FE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>A strong bike riding culture including a workplace environment called “Wheelie Awesome”.</w:t>
                      </w:r>
                    </w:p>
                    <w:p w:rsidR="000C6CF0" w:rsidRPr="00E22FEE" w:rsidRDefault="000C6CF0" w:rsidP="00E22FE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>We offer 3 Vocational Education and training Certificates when students turn 15 years.</w:t>
                      </w:r>
                    </w:p>
                    <w:p w:rsidR="000C6CF0" w:rsidRPr="00CB04B2" w:rsidRDefault="000C6CF0" w:rsidP="00E22FE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>Certificates are Certificate II in Business, Certificate II in Outdoor Recreation and Certificate III in Media.</w:t>
                      </w:r>
                    </w:p>
                    <w:p w:rsidR="000C6CF0" w:rsidRPr="00CB04B2" w:rsidRDefault="000C6CF0" w:rsidP="00E22FE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>We offer School based Traineeships in Certificate II in Agriculture on a farm linked to the school.</w:t>
                      </w:r>
                    </w:p>
                    <w:p w:rsidR="000C6CF0" w:rsidRPr="006B7FB6" w:rsidRDefault="000C6CF0" w:rsidP="00E22FE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>We have 2 Businesses located next to the school. Benalla Dogs for Life is a dog grooming facility offering services to the Community. We have a therapy dog that enables students to offer community programs in childcare and aged care facilities.</w:t>
                      </w:r>
                    </w:p>
                    <w:p w:rsidR="000C6CF0" w:rsidRPr="00387355" w:rsidRDefault="000C6CF0" w:rsidP="00E22FE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>EdSpace is striving to lead students into the world of STEM, educating staff and students to use the latest educational technology available to help them learn.</w:t>
                      </w:r>
                    </w:p>
                    <w:p w:rsidR="00387355" w:rsidRPr="00387355" w:rsidRDefault="00387355" w:rsidP="00E22FE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>We want to improve our environment and teach students how to grow and eat healthy produce. EdSpace is a Stephanie Alexander kitchen garden School and follows this curriculum to engage students in natural growing cycles for food and healthy consumption of the foods they grow.</w:t>
                      </w:r>
                    </w:p>
                    <w:p w:rsidR="00387355" w:rsidRPr="00CB04B2" w:rsidRDefault="00387355" w:rsidP="00E22FE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 xml:space="preserve">EdSpace is in the process of developing a farm based curriculum for all students based on the enjoyment students can have in working with animals and learning how to care for them and their role in </w:t>
                      </w:r>
                      <w:r>
                        <w:rPr>
                          <w:sz w:val="20"/>
                        </w:rPr>
                        <w:t>our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 world.</w:t>
                      </w:r>
                    </w:p>
                    <w:p w:rsidR="000C6CF0" w:rsidRPr="00E22FEE" w:rsidRDefault="000C6CF0" w:rsidP="00CB04B2">
                      <w:pPr>
                        <w:pStyle w:val="Default"/>
                        <w:ind w:left="720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  <w:p w:rsidR="000C6CF0" w:rsidRDefault="000C6CF0"/>
                  </w:txbxContent>
                </v:textbox>
              </v:shape>
            </w:pict>
          </mc:Fallback>
        </mc:AlternateContent>
      </w:r>
    </w:p>
    <w:sectPr w:rsidR="00555F84" w:rsidRPr="00E22FEE" w:rsidSect="000E52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F0" w:rsidRDefault="000C6CF0" w:rsidP="004B5C2C">
      <w:pPr>
        <w:spacing w:after="0" w:line="240" w:lineRule="auto"/>
      </w:pPr>
      <w:r>
        <w:separator/>
      </w:r>
    </w:p>
  </w:endnote>
  <w:endnote w:type="continuationSeparator" w:id="0">
    <w:p w:rsidR="000C6CF0" w:rsidRDefault="000C6CF0" w:rsidP="004B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F0" w:rsidRDefault="000C6CF0" w:rsidP="004B5C2C">
      <w:pPr>
        <w:spacing w:after="0" w:line="240" w:lineRule="auto"/>
      </w:pPr>
      <w:r>
        <w:separator/>
      </w:r>
    </w:p>
  </w:footnote>
  <w:footnote w:type="continuationSeparator" w:id="0">
    <w:p w:rsidR="000C6CF0" w:rsidRDefault="000C6CF0" w:rsidP="004B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C" w:rsidRDefault="00FA58AC" w:rsidP="004B5C2C">
    <w:pPr>
      <w:pStyle w:val="Header"/>
      <w:pBdr>
        <w:bottom w:val="single" w:sz="4" w:space="1" w:color="auto"/>
      </w:pBdr>
      <w:rPr>
        <w:b/>
        <w:color w:val="FF0000"/>
      </w:rPr>
    </w:pPr>
    <w:r w:rsidRPr="00FA58AC">
      <w:rPr>
        <w:rFonts w:ascii="Calibri" w:eastAsia="Times New Roman" w:hAnsi="Calibri" w:cs="Times New Roman"/>
        <w:noProof/>
        <w:sz w:val="24"/>
        <w:szCs w:val="24"/>
        <w:lang w:eastAsia="en-AU"/>
      </w:rPr>
      <w:drawing>
        <wp:inline distT="0" distB="0" distL="0" distR="0" wp14:anchorId="002FCEDC" wp14:editId="451F8F56">
          <wp:extent cx="2114550" cy="428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CF0" w:rsidRPr="00CC0235" w:rsidRDefault="000C6CF0" w:rsidP="004B5C2C">
    <w:pPr>
      <w:pStyle w:val="Header"/>
      <w:pBdr>
        <w:bottom w:val="single" w:sz="4" w:space="1" w:color="auto"/>
      </w:pBdr>
      <w:rPr>
        <w:b/>
        <w:color w:val="FF0000"/>
      </w:rPr>
    </w:pPr>
    <w:r w:rsidRPr="00CC0235">
      <w:rPr>
        <w:b/>
        <w:color w:val="FF0000"/>
      </w:rPr>
      <w:t>EdSpace Curriculum Policy 2017</w:t>
    </w:r>
  </w:p>
  <w:p w:rsidR="000C6CF0" w:rsidRDefault="000C6CF0" w:rsidP="004B5C2C">
    <w:pPr>
      <w:pStyle w:val="Header"/>
      <w:pBdr>
        <w:bottom w:val="single" w:sz="4" w:space="1" w:color="auto"/>
      </w:pBdr>
    </w:pPr>
    <w:r w:rsidRPr="00CC0235">
      <w:rPr>
        <w:b/>
        <w:color w:val="FF0000"/>
      </w:rPr>
      <w:t xml:space="preserve"> Victorian Curriculum F-10 and Victorian Certificate of Applied Learning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E42"/>
    <w:multiLevelType w:val="hybridMultilevel"/>
    <w:tmpl w:val="DF6602B0"/>
    <w:lvl w:ilvl="0" w:tplc="DB7A5DD4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B1CD6"/>
    <w:multiLevelType w:val="hybridMultilevel"/>
    <w:tmpl w:val="02B2E0C0"/>
    <w:lvl w:ilvl="0" w:tplc="DB7A5DD4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82659"/>
    <w:multiLevelType w:val="hybridMultilevel"/>
    <w:tmpl w:val="DB5AA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5DB6"/>
    <w:multiLevelType w:val="hybridMultilevel"/>
    <w:tmpl w:val="BCD0EE5C"/>
    <w:lvl w:ilvl="0" w:tplc="DB7A5DD4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84DA1"/>
    <w:multiLevelType w:val="hybridMultilevel"/>
    <w:tmpl w:val="A16C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861B0"/>
    <w:multiLevelType w:val="hybridMultilevel"/>
    <w:tmpl w:val="EE385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4419D1"/>
    <w:multiLevelType w:val="hybridMultilevel"/>
    <w:tmpl w:val="4CC8F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F7B73"/>
    <w:multiLevelType w:val="hybridMultilevel"/>
    <w:tmpl w:val="88A46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600AB"/>
    <w:multiLevelType w:val="hybridMultilevel"/>
    <w:tmpl w:val="7C20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2C"/>
    <w:rsid w:val="00012D90"/>
    <w:rsid w:val="00083B08"/>
    <w:rsid w:val="000C6CF0"/>
    <w:rsid w:val="000E5229"/>
    <w:rsid w:val="00166ECE"/>
    <w:rsid w:val="001C63DE"/>
    <w:rsid w:val="002133C3"/>
    <w:rsid w:val="00387355"/>
    <w:rsid w:val="00396C25"/>
    <w:rsid w:val="003A5C56"/>
    <w:rsid w:val="004B5C2C"/>
    <w:rsid w:val="00555F84"/>
    <w:rsid w:val="005A053D"/>
    <w:rsid w:val="005D0211"/>
    <w:rsid w:val="00600B47"/>
    <w:rsid w:val="006B7FB6"/>
    <w:rsid w:val="008C2B3A"/>
    <w:rsid w:val="008D0B74"/>
    <w:rsid w:val="009143B0"/>
    <w:rsid w:val="00923882"/>
    <w:rsid w:val="00A51EE7"/>
    <w:rsid w:val="00AF5826"/>
    <w:rsid w:val="00CB04B2"/>
    <w:rsid w:val="00CC0235"/>
    <w:rsid w:val="00DD6F3E"/>
    <w:rsid w:val="00E22FEE"/>
    <w:rsid w:val="00E37710"/>
    <w:rsid w:val="00E66590"/>
    <w:rsid w:val="00ED3CF3"/>
    <w:rsid w:val="00EF0CA7"/>
    <w:rsid w:val="00F13CC4"/>
    <w:rsid w:val="00F320B4"/>
    <w:rsid w:val="00FA58AC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2C"/>
  </w:style>
  <w:style w:type="paragraph" w:styleId="BalloonText">
    <w:name w:val="Balloon Text"/>
    <w:basedOn w:val="Normal"/>
    <w:link w:val="BalloonTextChar"/>
    <w:uiPriority w:val="99"/>
    <w:semiHidden/>
    <w:unhideWhenUsed/>
    <w:rsid w:val="004B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2C"/>
  </w:style>
  <w:style w:type="paragraph" w:styleId="ListParagraph">
    <w:name w:val="List Paragraph"/>
    <w:basedOn w:val="Normal"/>
    <w:uiPriority w:val="34"/>
    <w:qFormat/>
    <w:rsid w:val="004B5C2C"/>
    <w:pPr>
      <w:ind w:left="720"/>
      <w:contextualSpacing/>
    </w:pPr>
  </w:style>
  <w:style w:type="paragraph" w:customStyle="1" w:styleId="Default">
    <w:name w:val="Default"/>
    <w:rsid w:val="004B5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2C"/>
  </w:style>
  <w:style w:type="paragraph" w:styleId="BalloonText">
    <w:name w:val="Balloon Text"/>
    <w:basedOn w:val="Normal"/>
    <w:link w:val="BalloonTextChar"/>
    <w:uiPriority w:val="99"/>
    <w:semiHidden/>
    <w:unhideWhenUsed/>
    <w:rsid w:val="004B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2C"/>
  </w:style>
  <w:style w:type="paragraph" w:styleId="ListParagraph">
    <w:name w:val="List Paragraph"/>
    <w:basedOn w:val="Normal"/>
    <w:uiPriority w:val="34"/>
    <w:qFormat/>
    <w:rsid w:val="004B5C2C"/>
    <w:pPr>
      <w:ind w:left="720"/>
      <w:contextualSpacing/>
    </w:pPr>
  </w:style>
  <w:style w:type="paragraph" w:customStyle="1" w:styleId="Default">
    <w:name w:val="Default"/>
    <w:rsid w:val="004B5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8F5F9DC6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AusVELS Curriculum Planning Written statement Secondary</vt:lpstr>
    </vt:vector>
  </TitlesOfParts>
  <Company>Victorian Curriculum and Assessment Authority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AusVELS Curriculum Planning Written statement Secondary</dc:title>
  <dc:creator>Fisher, Peter P</dc:creator>
  <cp:keywords>AusVELS, Curriculum Planning, Written, Statement, Policy, Secondary</cp:keywords>
  <cp:lastModifiedBy>Maggie</cp:lastModifiedBy>
  <cp:revision>13</cp:revision>
  <cp:lastPrinted>2017-08-23T04:42:00Z</cp:lastPrinted>
  <dcterms:created xsi:type="dcterms:W3CDTF">2017-08-23T00:30:00Z</dcterms:created>
  <dcterms:modified xsi:type="dcterms:W3CDTF">2017-08-23T04:44:00Z</dcterms:modified>
</cp:coreProperties>
</file>